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C2857" w14:textId="77777777" w:rsidR="002A55DB" w:rsidRDefault="002A55DB">
      <w:pPr>
        <w:rPr>
          <w:rFonts w:hint="eastAsia"/>
        </w:rPr>
      </w:pPr>
    </w:p>
    <w:p w14:paraId="74B188FC" w14:textId="77777777" w:rsidR="002A55DB" w:rsidRDefault="002A55DB">
      <w:pPr>
        <w:rPr>
          <w:rFonts w:hint="eastAsia"/>
        </w:rPr>
      </w:pPr>
      <w:r>
        <w:rPr>
          <w:rFonts w:hint="eastAsia"/>
        </w:rPr>
        <w:tab/>
        <w:t>徘徊怎么读 拼音</w:t>
      </w:r>
    </w:p>
    <w:p w14:paraId="2D4FC265" w14:textId="77777777" w:rsidR="002A55DB" w:rsidRDefault="002A55DB">
      <w:pPr>
        <w:rPr>
          <w:rFonts w:hint="eastAsia"/>
        </w:rPr>
      </w:pPr>
    </w:p>
    <w:p w14:paraId="4FDAAD96" w14:textId="77777777" w:rsidR="002A55DB" w:rsidRDefault="002A55DB">
      <w:pPr>
        <w:rPr>
          <w:rFonts w:hint="eastAsia"/>
        </w:rPr>
      </w:pPr>
    </w:p>
    <w:p w14:paraId="6D5341BB" w14:textId="77777777" w:rsidR="002A55DB" w:rsidRDefault="002A55DB">
      <w:pPr>
        <w:rPr>
          <w:rFonts w:hint="eastAsia"/>
        </w:rPr>
      </w:pPr>
      <w:r>
        <w:rPr>
          <w:rFonts w:hint="eastAsia"/>
        </w:rPr>
        <w:tab/>
        <w:t>“徘徊”一词在汉语中用来形容人在某处来回走动，似乎拿不定主意的样子，或者指思想上犹豫不定的状态。这个词由两个汉字组成：“徘”和“徊”。在现代标准汉语（普通话）中，“徘徊”的正确拼音是 “pái huái”。其中，“徘”字的声母是 p，韵母是 ai；而“徊”字的声母是 h，韵母则是 uai。</w:t>
      </w:r>
    </w:p>
    <w:p w14:paraId="575B9F89" w14:textId="77777777" w:rsidR="002A55DB" w:rsidRDefault="002A55DB">
      <w:pPr>
        <w:rPr>
          <w:rFonts w:hint="eastAsia"/>
        </w:rPr>
      </w:pPr>
    </w:p>
    <w:p w14:paraId="4636EF44" w14:textId="77777777" w:rsidR="002A55DB" w:rsidRDefault="002A55DB">
      <w:pPr>
        <w:rPr>
          <w:rFonts w:hint="eastAsia"/>
        </w:rPr>
      </w:pPr>
    </w:p>
    <w:p w14:paraId="60E11486" w14:textId="77777777" w:rsidR="002A55DB" w:rsidRDefault="002A55DB">
      <w:pPr>
        <w:rPr>
          <w:rFonts w:hint="eastAsia"/>
        </w:rPr>
      </w:pPr>
    </w:p>
    <w:p w14:paraId="06D8B117" w14:textId="77777777" w:rsidR="002A55DB" w:rsidRDefault="002A55DB">
      <w:pPr>
        <w:rPr>
          <w:rFonts w:hint="eastAsia"/>
        </w:rPr>
      </w:pPr>
      <w:r>
        <w:rPr>
          <w:rFonts w:hint="eastAsia"/>
        </w:rPr>
        <w:tab/>
        <w:t>关于“徘”字</w:t>
      </w:r>
    </w:p>
    <w:p w14:paraId="3DBFF96A" w14:textId="77777777" w:rsidR="002A55DB" w:rsidRDefault="002A55DB">
      <w:pPr>
        <w:rPr>
          <w:rFonts w:hint="eastAsia"/>
        </w:rPr>
      </w:pPr>
    </w:p>
    <w:p w14:paraId="376664F8" w14:textId="77777777" w:rsidR="002A55DB" w:rsidRDefault="002A55DB">
      <w:pPr>
        <w:rPr>
          <w:rFonts w:hint="eastAsia"/>
        </w:rPr>
      </w:pPr>
    </w:p>
    <w:p w14:paraId="7BAFB91C" w14:textId="77777777" w:rsidR="002A55DB" w:rsidRDefault="002A55DB">
      <w:pPr>
        <w:rPr>
          <w:rFonts w:hint="eastAsia"/>
        </w:rPr>
      </w:pPr>
      <w:r>
        <w:rPr>
          <w:rFonts w:hint="eastAsia"/>
        </w:rPr>
        <w:tab/>
        <w:t>“徘”这个汉字单独使用的机会不多，它更多地出现在词语或成语当中，如我们正在讨论的“徘徊”。在古代汉语里，“徘”有时候也表示一种特定的舞蹈形式。从发音角度来看，“徘”属于开口呼类的字，发音时口腔张开程度较大，给人以开放之感。学习者在练习这个字的发音时，需要注意保持口型自然放松，确保能够清晰发出 ai 韵母的声音。</w:t>
      </w:r>
    </w:p>
    <w:p w14:paraId="5D8A3D3D" w14:textId="77777777" w:rsidR="002A55DB" w:rsidRDefault="002A55DB">
      <w:pPr>
        <w:rPr>
          <w:rFonts w:hint="eastAsia"/>
        </w:rPr>
      </w:pPr>
    </w:p>
    <w:p w14:paraId="3B1A081C" w14:textId="77777777" w:rsidR="002A55DB" w:rsidRDefault="002A55DB">
      <w:pPr>
        <w:rPr>
          <w:rFonts w:hint="eastAsia"/>
        </w:rPr>
      </w:pPr>
    </w:p>
    <w:p w14:paraId="0ED7CED8" w14:textId="77777777" w:rsidR="002A55DB" w:rsidRDefault="002A55DB">
      <w:pPr>
        <w:rPr>
          <w:rFonts w:hint="eastAsia"/>
        </w:rPr>
      </w:pPr>
    </w:p>
    <w:p w14:paraId="57D67E00" w14:textId="77777777" w:rsidR="002A55DB" w:rsidRDefault="002A55DB">
      <w:pPr>
        <w:rPr>
          <w:rFonts w:hint="eastAsia"/>
        </w:rPr>
      </w:pPr>
      <w:r>
        <w:rPr>
          <w:rFonts w:hint="eastAsia"/>
        </w:rPr>
        <w:tab/>
        <w:t>关于“徊”字</w:t>
      </w:r>
    </w:p>
    <w:p w14:paraId="2A911762" w14:textId="77777777" w:rsidR="002A55DB" w:rsidRDefault="002A55DB">
      <w:pPr>
        <w:rPr>
          <w:rFonts w:hint="eastAsia"/>
        </w:rPr>
      </w:pPr>
    </w:p>
    <w:p w14:paraId="3C2FA22C" w14:textId="77777777" w:rsidR="002A55DB" w:rsidRDefault="002A55DB">
      <w:pPr>
        <w:rPr>
          <w:rFonts w:hint="eastAsia"/>
        </w:rPr>
      </w:pPr>
    </w:p>
    <w:p w14:paraId="3A9AC794" w14:textId="77777777" w:rsidR="002A55DB" w:rsidRDefault="002A55DB">
      <w:pPr>
        <w:rPr>
          <w:rFonts w:hint="eastAsia"/>
        </w:rPr>
      </w:pPr>
      <w:r>
        <w:rPr>
          <w:rFonts w:hint="eastAsia"/>
        </w:rPr>
        <w:tab/>
        <w:t>与“徘”类似，“徊”也是一个不太常见的单字，在日常交流中很少独立使用。“徊”同样可以表达出一种游移不定的感觉，但它更侧重于描述物体或人的移动轨迹呈环形或曲线状。从语音学角度分析，“徊”属于合口呼类的字，其发音特点在于发 uai 韵母时嘴唇需要形成一个小圆圈，然后逐渐展开。对于初学者来说，掌握好这一细微动作对准确发出“徊”字至关重要。</w:t>
      </w:r>
    </w:p>
    <w:p w14:paraId="68761737" w14:textId="77777777" w:rsidR="002A55DB" w:rsidRDefault="002A55DB">
      <w:pPr>
        <w:rPr>
          <w:rFonts w:hint="eastAsia"/>
        </w:rPr>
      </w:pPr>
    </w:p>
    <w:p w14:paraId="735F6C84" w14:textId="77777777" w:rsidR="002A55DB" w:rsidRDefault="002A55DB">
      <w:pPr>
        <w:rPr>
          <w:rFonts w:hint="eastAsia"/>
        </w:rPr>
      </w:pPr>
    </w:p>
    <w:p w14:paraId="6BDE17B1" w14:textId="77777777" w:rsidR="002A55DB" w:rsidRDefault="002A55DB">
      <w:pPr>
        <w:rPr>
          <w:rFonts w:hint="eastAsia"/>
        </w:rPr>
      </w:pPr>
    </w:p>
    <w:p w14:paraId="27B803D1" w14:textId="77777777" w:rsidR="002A55DB" w:rsidRDefault="002A55DB">
      <w:pPr>
        <w:rPr>
          <w:rFonts w:hint="eastAsia"/>
        </w:rPr>
      </w:pPr>
      <w:r>
        <w:rPr>
          <w:rFonts w:hint="eastAsia"/>
        </w:rPr>
        <w:tab/>
        <w:t>如何正确读写“徘徊”</w:t>
      </w:r>
    </w:p>
    <w:p w14:paraId="4C2CEEB3" w14:textId="77777777" w:rsidR="002A55DB" w:rsidRDefault="002A55DB">
      <w:pPr>
        <w:rPr>
          <w:rFonts w:hint="eastAsia"/>
        </w:rPr>
      </w:pPr>
    </w:p>
    <w:p w14:paraId="67A3E143" w14:textId="77777777" w:rsidR="002A55DB" w:rsidRDefault="002A55DB">
      <w:pPr>
        <w:rPr>
          <w:rFonts w:hint="eastAsia"/>
        </w:rPr>
      </w:pPr>
    </w:p>
    <w:p w14:paraId="14612F3F" w14:textId="77777777" w:rsidR="002A55DB" w:rsidRDefault="002A55DB">
      <w:pPr>
        <w:rPr>
          <w:rFonts w:hint="eastAsia"/>
        </w:rPr>
      </w:pPr>
      <w:r>
        <w:rPr>
          <w:rFonts w:hint="eastAsia"/>
        </w:rPr>
        <w:tab/>
        <w:t>要正确无误地说出“徘徊”，首先得分别熟悉并能准确地念出这两个字。练习时可以从慢速开始，逐渐加快速度直至流畅自如。同时也要注意，虽然“徘徊”二字看似简单，但在实际应用过程中却蕴含着丰富的情感色彩。例如，在文学作品中，作者可能会通过描写人物的“徘徊”来反映其内心的挣扎与矛盾。因此，在理解了基本含义及正确读音之后，进一步探索该词背后的文化内涵也是非常有意义的。</w:t>
      </w:r>
    </w:p>
    <w:p w14:paraId="0FA957FE" w14:textId="77777777" w:rsidR="002A55DB" w:rsidRDefault="002A55DB">
      <w:pPr>
        <w:rPr>
          <w:rFonts w:hint="eastAsia"/>
        </w:rPr>
      </w:pPr>
    </w:p>
    <w:p w14:paraId="3DFC5199" w14:textId="77777777" w:rsidR="002A55DB" w:rsidRDefault="002A55DB">
      <w:pPr>
        <w:rPr>
          <w:rFonts w:hint="eastAsia"/>
        </w:rPr>
      </w:pPr>
    </w:p>
    <w:p w14:paraId="271EF576" w14:textId="77777777" w:rsidR="002A55DB" w:rsidRDefault="002A55DB">
      <w:pPr>
        <w:rPr>
          <w:rFonts w:hint="eastAsia"/>
        </w:rPr>
      </w:pPr>
    </w:p>
    <w:p w14:paraId="591D87C1" w14:textId="77777777" w:rsidR="002A55DB" w:rsidRDefault="002A55DB">
      <w:pPr>
        <w:rPr>
          <w:rFonts w:hint="eastAsia"/>
        </w:rPr>
      </w:pPr>
      <w:r>
        <w:rPr>
          <w:rFonts w:hint="eastAsia"/>
        </w:rPr>
        <w:tab/>
        <w:t>“徘徊”的应用场景</w:t>
      </w:r>
    </w:p>
    <w:p w14:paraId="2CA958F7" w14:textId="77777777" w:rsidR="002A55DB" w:rsidRDefault="002A55DB">
      <w:pPr>
        <w:rPr>
          <w:rFonts w:hint="eastAsia"/>
        </w:rPr>
      </w:pPr>
    </w:p>
    <w:p w14:paraId="219A581C" w14:textId="77777777" w:rsidR="002A55DB" w:rsidRDefault="002A55DB">
      <w:pPr>
        <w:rPr>
          <w:rFonts w:hint="eastAsia"/>
        </w:rPr>
      </w:pPr>
    </w:p>
    <w:p w14:paraId="3379CE59" w14:textId="77777777" w:rsidR="002A55DB" w:rsidRDefault="002A55DB">
      <w:pPr>
        <w:rPr>
          <w:rFonts w:hint="eastAsia"/>
        </w:rPr>
      </w:pPr>
      <w:r>
        <w:rPr>
          <w:rFonts w:hint="eastAsia"/>
        </w:rPr>
        <w:tab/>
        <w:t>生活中，“徘徊”一词有着广泛的应用场景。当某人因为某个决定感到困惑时，我们可以说他/她在“徘徊”；又或者，在描述夜空中闪烁不定的星星时也可以使用这个词来形容它们仿佛在天空中“徘徊”。“徘徊”还经常出现在诗歌散文等文学体裁之中，用来营造出一种悠长而又略带忧郁的艺术氛围。了解了“徘徊”的拼音以及其背后的深层意义后，相信你将能够在更多场合恰当地运用这一词汇，使自己的语言表达更加生动有趣。</w:t>
      </w:r>
    </w:p>
    <w:p w14:paraId="5FDFDE1F" w14:textId="77777777" w:rsidR="002A55DB" w:rsidRDefault="002A55DB">
      <w:pPr>
        <w:rPr>
          <w:rFonts w:hint="eastAsia"/>
        </w:rPr>
      </w:pPr>
    </w:p>
    <w:p w14:paraId="3B021052" w14:textId="77777777" w:rsidR="002A55DB" w:rsidRDefault="002A55DB">
      <w:pPr>
        <w:rPr>
          <w:rFonts w:hint="eastAsia"/>
        </w:rPr>
      </w:pPr>
    </w:p>
    <w:p w14:paraId="7A2EEA6A" w14:textId="77777777" w:rsidR="002A55DB" w:rsidRDefault="002A55DB">
      <w:pPr>
        <w:rPr>
          <w:rFonts w:hint="eastAsia"/>
        </w:rPr>
      </w:pPr>
      <w:r>
        <w:rPr>
          <w:rFonts w:hint="eastAsia"/>
        </w:rPr>
        <w:t>本文是由每日作文网(2345lzwz.com)为大家创作</w:t>
      </w:r>
    </w:p>
    <w:p w14:paraId="36894510" w14:textId="5938FC2B" w:rsidR="00A430E6" w:rsidRDefault="00A430E6"/>
    <w:sectPr w:rsidR="00A430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6"/>
    <w:rsid w:val="002A55DB"/>
    <w:rsid w:val="008F70FE"/>
    <w:rsid w:val="00A43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C6AF5-9B32-4D3B-8F3C-498003EB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0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0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0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0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0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0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0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0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0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0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0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0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0E6"/>
    <w:rPr>
      <w:rFonts w:cstheme="majorBidi"/>
      <w:color w:val="2F5496" w:themeColor="accent1" w:themeShade="BF"/>
      <w:sz w:val="28"/>
      <w:szCs w:val="28"/>
    </w:rPr>
  </w:style>
  <w:style w:type="character" w:customStyle="1" w:styleId="50">
    <w:name w:val="标题 5 字符"/>
    <w:basedOn w:val="a0"/>
    <w:link w:val="5"/>
    <w:uiPriority w:val="9"/>
    <w:semiHidden/>
    <w:rsid w:val="00A430E6"/>
    <w:rPr>
      <w:rFonts w:cstheme="majorBidi"/>
      <w:color w:val="2F5496" w:themeColor="accent1" w:themeShade="BF"/>
      <w:sz w:val="24"/>
    </w:rPr>
  </w:style>
  <w:style w:type="character" w:customStyle="1" w:styleId="60">
    <w:name w:val="标题 6 字符"/>
    <w:basedOn w:val="a0"/>
    <w:link w:val="6"/>
    <w:uiPriority w:val="9"/>
    <w:semiHidden/>
    <w:rsid w:val="00A430E6"/>
    <w:rPr>
      <w:rFonts w:cstheme="majorBidi"/>
      <w:b/>
      <w:bCs/>
      <w:color w:val="2F5496" w:themeColor="accent1" w:themeShade="BF"/>
    </w:rPr>
  </w:style>
  <w:style w:type="character" w:customStyle="1" w:styleId="70">
    <w:name w:val="标题 7 字符"/>
    <w:basedOn w:val="a0"/>
    <w:link w:val="7"/>
    <w:uiPriority w:val="9"/>
    <w:semiHidden/>
    <w:rsid w:val="00A430E6"/>
    <w:rPr>
      <w:rFonts w:cstheme="majorBidi"/>
      <w:b/>
      <w:bCs/>
      <w:color w:val="595959" w:themeColor="text1" w:themeTint="A6"/>
    </w:rPr>
  </w:style>
  <w:style w:type="character" w:customStyle="1" w:styleId="80">
    <w:name w:val="标题 8 字符"/>
    <w:basedOn w:val="a0"/>
    <w:link w:val="8"/>
    <w:uiPriority w:val="9"/>
    <w:semiHidden/>
    <w:rsid w:val="00A430E6"/>
    <w:rPr>
      <w:rFonts w:cstheme="majorBidi"/>
      <w:color w:val="595959" w:themeColor="text1" w:themeTint="A6"/>
    </w:rPr>
  </w:style>
  <w:style w:type="character" w:customStyle="1" w:styleId="90">
    <w:name w:val="标题 9 字符"/>
    <w:basedOn w:val="a0"/>
    <w:link w:val="9"/>
    <w:uiPriority w:val="9"/>
    <w:semiHidden/>
    <w:rsid w:val="00A430E6"/>
    <w:rPr>
      <w:rFonts w:eastAsiaTheme="majorEastAsia" w:cstheme="majorBidi"/>
      <w:color w:val="595959" w:themeColor="text1" w:themeTint="A6"/>
    </w:rPr>
  </w:style>
  <w:style w:type="paragraph" w:styleId="a3">
    <w:name w:val="Title"/>
    <w:basedOn w:val="a"/>
    <w:next w:val="a"/>
    <w:link w:val="a4"/>
    <w:uiPriority w:val="10"/>
    <w:qFormat/>
    <w:rsid w:val="00A430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0E6"/>
    <w:pPr>
      <w:spacing w:before="160"/>
      <w:jc w:val="center"/>
    </w:pPr>
    <w:rPr>
      <w:i/>
      <w:iCs/>
      <w:color w:val="404040" w:themeColor="text1" w:themeTint="BF"/>
    </w:rPr>
  </w:style>
  <w:style w:type="character" w:customStyle="1" w:styleId="a8">
    <w:name w:val="引用 字符"/>
    <w:basedOn w:val="a0"/>
    <w:link w:val="a7"/>
    <w:uiPriority w:val="29"/>
    <w:rsid w:val="00A430E6"/>
    <w:rPr>
      <w:i/>
      <w:iCs/>
      <w:color w:val="404040" w:themeColor="text1" w:themeTint="BF"/>
    </w:rPr>
  </w:style>
  <w:style w:type="paragraph" w:styleId="a9">
    <w:name w:val="List Paragraph"/>
    <w:basedOn w:val="a"/>
    <w:uiPriority w:val="34"/>
    <w:qFormat/>
    <w:rsid w:val="00A430E6"/>
    <w:pPr>
      <w:ind w:left="720"/>
      <w:contextualSpacing/>
    </w:pPr>
  </w:style>
  <w:style w:type="character" w:styleId="aa">
    <w:name w:val="Intense Emphasis"/>
    <w:basedOn w:val="a0"/>
    <w:uiPriority w:val="21"/>
    <w:qFormat/>
    <w:rsid w:val="00A430E6"/>
    <w:rPr>
      <w:i/>
      <w:iCs/>
      <w:color w:val="2F5496" w:themeColor="accent1" w:themeShade="BF"/>
    </w:rPr>
  </w:style>
  <w:style w:type="paragraph" w:styleId="ab">
    <w:name w:val="Intense Quote"/>
    <w:basedOn w:val="a"/>
    <w:next w:val="a"/>
    <w:link w:val="ac"/>
    <w:uiPriority w:val="30"/>
    <w:qFormat/>
    <w:rsid w:val="00A430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0E6"/>
    <w:rPr>
      <w:i/>
      <w:iCs/>
      <w:color w:val="2F5496" w:themeColor="accent1" w:themeShade="BF"/>
    </w:rPr>
  </w:style>
  <w:style w:type="character" w:styleId="ad">
    <w:name w:val="Intense Reference"/>
    <w:basedOn w:val="a0"/>
    <w:uiPriority w:val="32"/>
    <w:qFormat/>
    <w:rsid w:val="00A430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